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ABD" w14:textId="77777777" w:rsidR="001C1DFA" w:rsidRDefault="001C1DFA" w:rsidP="001C1DFA">
      <w:pPr>
        <w:jc w:val="right"/>
        <w:rPr>
          <w:szCs w:val="28"/>
        </w:rPr>
      </w:pPr>
    </w:p>
    <w:p w14:paraId="49087E46" w14:textId="77777777" w:rsidR="001C1DFA" w:rsidRDefault="001C1DFA" w:rsidP="001C1DFA">
      <w:pPr>
        <w:jc w:val="right"/>
        <w:rPr>
          <w:szCs w:val="28"/>
        </w:rPr>
      </w:pPr>
    </w:p>
    <w:p w14:paraId="65E1268F" w14:textId="77777777" w:rsidR="001C1DFA" w:rsidRDefault="001C1DFA" w:rsidP="001C1DFA">
      <w:pPr>
        <w:jc w:val="right"/>
        <w:rPr>
          <w:szCs w:val="28"/>
        </w:rPr>
      </w:pPr>
    </w:p>
    <w:p w14:paraId="099121B5" w14:textId="77777777" w:rsidR="001C1DFA" w:rsidRDefault="001C1DFA" w:rsidP="001C1DFA">
      <w:pPr>
        <w:jc w:val="right"/>
        <w:rPr>
          <w:szCs w:val="28"/>
        </w:rPr>
      </w:pPr>
    </w:p>
    <w:p w14:paraId="1FC6C37E" w14:textId="77777777" w:rsidR="001C1DFA" w:rsidRDefault="001C1DFA" w:rsidP="001C1DFA">
      <w:pPr>
        <w:jc w:val="right"/>
        <w:rPr>
          <w:szCs w:val="28"/>
        </w:rPr>
      </w:pPr>
    </w:p>
    <w:p w14:paraId="27468F18" w14:textId="77777777" w:rsidR="001C1DFA" w:rsidRDefault="001C1DFA" w:rsidP="001C1DFA">
      <w:pPr>
        <w:jc w:val="right"/>
        <w:rPr>
          <w:szCs w:val="28"/>
        </w:rPr>
      </w:pPr>
    </w:p>
    <w:p w14:paraId="58EC48C9" w14:textId="77777777" w:rsidR="001C1DFA" w:rsidRDefault="001C1DFA" w:rsidP="001C1DFA">
      <w:pPr>
        <w:jc w:val="right"/>
        <w:rPr>
          <w:szCs w:val="28"/>
        </w:rPr>
      </w:pPr>
    </w:p>
    <w:p w14:paraId="7BB12247" w14:textId="77777777" w:rsidR="001C1DFA" w:rsidRDefault="001C1DFA" w:rsidP="001C1DFA">
      <w:pPr>
        <w:jc w:val="right"/>
        <w:rPr>
          <w:szCs w:val="28"/>
        </w:rPr>
      </w:pPr>
    </w:p>
    <w:p w14:paraId="557D0723" w14:textId="77777777" w:rsidR="001C1DFA" w:rsidRDefault="001C1DFA" w:rsidP="001C1DFA">
      <w:pPr>
        <w:jc w:val="right"/>
        <w:rPr>
          <w:szCs w:val="28"/>
        </w:rPr>
      </w:pPr>
    </w:p>
    <w:p w14:paraId="3887A19B" w14:textId="77777777" w:rsidR="001C1DFA" w:rsidRDefault="001C1DFA" w:rsidP="001C1DFA">
      <w:pPr>
        <w:jc w:val="right"/>
        <w:rPr>
          <w:szCs w:val="28"/>
        </w:rPr>
      </w:pPr>
    </w:p>
    <w:p w14:paraId="464F939F" w14:textId="116565CE" w:rsidR="006332F7" w:rsidRDefault="006332F7" w:rsidP="001C1DFA">
      <w:pPr>
        <w:rPr>
          <w:sz w:val="24"/>
          <w:szCs w:val="28"/>
        </w:rPr>
      </w:pPr>
      <w:r w:rsidRPr="006332F7">
        <w:rPr>
          <w:sz w:val="24"/>
          <w:szCs w:val="28"/>
        </w:rPr>
        <w:t>В комиссии по соблюдению требований к служебному поведению федеральных государственных гражданских служащих Управления Роскомнадзора</w:t>
      </w:r>
      <w:r w:rsidR="00CA179D">
        <w:rPr>
          <w:sz w:val="24"/>
          <w:szCs w:val="28"/>
        </w:rPr>
        <w:t xml:space="preserve"> по Тамбовской области</w:t>
      </w:r>
      <w:r w:rsidRPr="006332F7">
        <w:rPr>
          <w:sz w:val="24"/>
          <w:szCs w:val="28"/>
        </w:rPr>
        <w:t xml:space="preserve"> и урегулированию конфликта интересов</w:t>
      </w:r>
    </w:p>
    <w:p w14:paraId="75DF0C35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08E4381B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3649182F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2D319BA4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632CB0E0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448A7A76" w14:textId="77777777" w:rsidR="001C1DFA" w:rsidRPr="001C1DFA" w:rsidRDefault="006332F7" w:rsidP="001C1DFA">
      <w:pPr>
        <w:jc w:val="center"/>
        <w:rPr>
          <w:sz w:val="20"/>
        </w:rPr>
      </w:pPr>
      <w:r>
        <w:rPr>
          <w:sz w:val="20"/>
        </w:rPr>
        <w:t>подразделение</w:t>
      </w:r>
      <w:r w:rsidR="001C1DFA">
        <w:rPr>
          <w:sz w:val="20"/>
        </w:rPr>
        <w:t>, телефон)</w:t>
      </w:r>
    </w:p>
    <w:p w14:paraId="0F88C8BA" w14:textId="77777777" w:rsidR="001C1DFA" w:rsidRDefault="001C1DFA" w:rsidP="001C1DFA">
      <w:pPr>
        <w:ind w:left="5330"/>
        <w:jc w:val="right"/>
        <w:rPr>
          <w:sz w:val="20"/>
        </w:rPr>
      </w:pPr>
    </w:p>
    <w:p w14:paraId="0D894278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65C7A03A" w14:textId="77777777" w:rsidR="008A4791" w:rsidRDefault="008A4791" w:rsidP="008A4791">
      <w:pPr>
        <w:ind w:left="5330"/>
        <w:rPr>
          <w:sz w:val="22"/>
        </w:rPr>
      </w:pPr>
    </w:p>
    <w:p w14:paraId="365AB879" w14:textId="77777777" w:rsidR="001C1DFA" w:rsidRDefault="001C1DFA" w:rsidP="008A4791">
      <w:pPr>
        <w:ind w:left="5330"/>
        <w:rPr>
          <w:sz w:val="22"/>
        </w:rPr>
      </w:pPr>
    </w:p>
    <w:p w14:paraId="5163C6E8" w14:textId="77777777" w:rsidR="00094F87" w:rsidRPr="00B929F5" w:rsidRDefault="00094F87" w:rsidP="008A4791">
      <w:pPr>
        <w:ind w:left="5330"/>
        <w:rPr>
          <w:sz w:val="22"/>
        </w:rPr>
      </w:pPr>
    </w:p>
    <w:p w14:paraId="7BD2A106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5A784EDA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475DBC8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487D78A6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08A4EDA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24FFACCE" w14:textId="77777777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6332F7">
        <w:rPr>
          <w:szCs w:val="28"/>
        </w:rPr>
        <w:t xml:space="preserve">Енисейском управлении Роскомнадзора </w:t>
      </w:r>
      <w:r w:rsidRPr="00BE4E78">
        <w:rPr>
          <w:szCs w:val="28"/>
        </w:rPr>
        <w:t>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</w:t>
      </w:r>
      <w:r w:rsidR="006332F7">
        <w:t>_____</w:t>
      </w:r>
    </w:p>
    <w:p w14:paraId="7F9529BB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186EF567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73C93DAB" w14:textId="77777777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</w:t>
      </w:r>
      <w:r w:rsidR="006332F7">
        <w:t>дерации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0A4FAD61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DBB1737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7D765C90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40C9FA5F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1F96E44F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D71AC">
        <w:rPr>
          <w:sz w:val="20"/>
          <w:szCs w:val="28"/>
        </w:rPr>
        <w:t>Управлении</w:t>
      </w:r>
      <w:r w:rsidRPr="001C1DFA">
        <w:rPr>
          <w:sz w:val="20"/>
          <w:szCs w:val="28"/>
        </w:rPr>
        <w:t>)</w:t>
      </w:r>
    </w:p>
    <w:p w14:paraId="7AC15D59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67271771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61BB2A7B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14:paraId="6459A81E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5E937544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5A06A0E5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4B57604F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72169ED9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68D8D71A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61C0EC6A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413A94E5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7F6EEEBA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5DC95818" w14:textId="77777777"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10457ABF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5482A5B0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331B2289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332F7"/>
    <w:rsid w:val="006450B2"/>
    <w:rsid w:val="00655815"/>
    <w:rsid w:val="008A1264"/>
    <w:rsid w:val="008A4791"/>
    <w:rsid w:val="008D604A"/>
    <w:rsid w:val="008D71AC"/>
    <w:rsid w:val="00905CD4"/>
    <w:rsid w:val="00A85459"/>
    <w:rsid w:val="00AF51DC"/>
    <w:rsid w:val="00BA7A33"/>
    <w:rsid w:val="00BE4E78"/>
    <w:rsid w:val="00C3599C"/>
    <w:rsid w:val="00C51088"/>
    <w:rsid w:val="00CA179D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E25"/>
  <w15:docId w15:val="{310FA574-D0B6-45CE-A5A9-DF5E3CB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Марк Карпов</cp:lastModifiedBy>
  <cp:revision>3</cp:revision>
  <dcterms:created xsi:type="dcterms:W3CDTF">2017-04-17T04:25:00Z</dcterms:created>
  <dcterms:modified xsi:type="dcterms:W3CDTF">2021-06-23T17:30:00Z</dcterms:modified>
</cp:coreProperties>
</file>